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D1" w:rsidRPr="007B4589" w:rsidRDefault="00CC3FD1" w:rsidP="00CC3FD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CC3FD1" w:rsidRPr="00D020D3" w:rsidRDefault="00CC3FD1" w:rsidP="00CC3FD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CC3FD1" w:rsidRPr="009F4DDC" w:rsidTr="00867BC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3FD1" w:rsidRPr="009F4DDC" w:rsidRDefault="00CC3FD1" w:rsidP="00867BC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D1" w:rsidRPr="00D020D3" w:rsidRDefault="003543AC" w:rsidP="008F54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CC3FD1">
              <w:rPr>
                <w:b/>
                <w:sz w:val="18"/>
              </w:rPr>
              <w:t>/201</w:t>
            </w:r>
            <w:r w:rsidR="00532F4C">
              <w:rPr>
                <w:b/>
                <w:sz w:val="18"/>
              </w:rPr>
              <w:t>9</w:t>
            </w:r>
          </w:p>
        </w:tc>
      </w:tr>
    </w:tbl>
    <w:p w:rsidR="00CC3FD1" w:rsidRPr="009E79F7" w:rsidRDefault="00CC3FD1" w:rsidP="00CC3FD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334"/>
        <w:gridCol w:w="535"/>
        <w:gridCol w:w="974"/>
      </w:tblGrid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Dragutina Domjanića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Gundulića 2</w:t>
            </w:r>
          </w:p>
        </w:tc>
      </w:tr>
      <w:tr w:rsidR="00CC3FD1" w:rsidRPr="00C94E17" w:rsidTr="00867B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 I. Zelina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10 380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4"/>
                <w:szCs w:val="22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C3FD1" w:rsidRPr="003A2770" w:rsidRDefault="003543AC" w:rsidP="00867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6"/>
                <w:szCs w:val="22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C3FD1" w:rsidRPr="003A2770" w:rsidTr="00867BC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3543AC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C3FD1">
              <w:rPr>
                <w:rFonts w:ascii="Times New Roman" w:hAnsi="Times New Roman"/>
              </w:rPr>
              <w:t xml:space="preserve"> </w:t>
            </w:r>
            <w:r w:rsidR="00CC3FD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3543AC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3FD1">
              <w:rPr>
                <w:rFonts w:ascii="Times New Roman" w:hAnsi="Times New Roman"/>
              </w:rPr>
              <w:t xml:space="preserve"> </w:t>
            </w:r>
            <w:r w:rsidR="00CC3FD1" w:rsidRPr="003A2770">
              <w:rPr>
                <w:rFonts w:ascii="Times New Roman" w:hAnsi="Times New Roman"/>
              </w:rPr>
              <w:t>noćenja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3543AC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JUŽNA</w:t>
            </w:r>
            <w:r w:rsidR="00455C45">
              <w:rPr>
                <w:rFonts w:ascii="Times New Roman" w:hAnsi="Times New Roman"/>
                <w:vertAlign w:val="superscript"/>
              </w:rPr>
              <w:t xml:space="preserve"> </w:t>
            </w:r>
            <w:r w:rsidR="000A258C">
              <w:rPr>
                <w:rFonts w:ascii="Times New Roman" w:hAnsi="Times New Roman"/>
                <w:vertAlign w:val="superscript"/>
              </w:rPr>
              <w:t xml:space="preserve"> DALMACIJA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D1" w:rsidRPr="003A2770" w:rsidRDefault="003543AC" w:rsidP="008F547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CC3FD1" w:rsidRPr="003A2770">
              <w:rPr>
                <w:rFonts w:eastAsia="Calibri"/>
                <w:sz w:val="22"/>
                <w:szCs w:val="22"/>
              </w:rPr>
              <w:t>d</w:t>
            </w:r>
            <w:r w:rsidR="00CC3FD1">
              <w:rPr>
                <w:rFonts w:eastAsia="Calibri"/>
                <w:sz w:val="22"/>
                <w:szCs w:val="22"/>
              </w:rPr>
              <w:t xml:space="preserve"> </w:t>
            </w:r>
            <w:r w:rsidR="00455C45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="00CC3FD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3FD1" w:rsidRPr="003A2770" w:rsidRDefault="00455C45" w:rsidP="00867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D1" w:rsidRPr="003A2770" w:rsidRDefault="00CC3FD1" w:rsidP="008F547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532F4C">
              <w:rPr>
                <w:rFonts w:eastAsia="Calibri"/>
                <w:sz w:val="22"/>
                <w:szCs w:val="22"/>
              </w:rPr>
              <w:t>29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3FD1" w:rsidRPr="003A2770" w:rsidRDefault="00455C45" w:rsidP="00867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D1" w:rsidRPr="003A2770" w:rsidRDefault="00CC3FD1" w:rsidP="000A2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32F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C3FD1" w:rsidRPr="003A2770" w:rsidRDefault="003543AC" w:rsidP="00867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8F5477" w:rsidP="00867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15508">
              <w:rPr>
                <w:sz w:val="22"/>
                <w:szCs w:val="22"/>
              </w:rPr>
              <w:t xml:space="preserve"> učitelja</w:t>
            </w:r>
            <w:r w:rsidR="00C24B0F">
              <w:rPr>
                <w:sz w:val="22"/>
                <w:szCs w:val="22"/>
              </w:rPr>
              <w:t xml:space="preserve"> (+ </w:t>
            </w:r>
            <w:r w:rsidR="003543AC">
              <w:rPr>
                <w:sz w:val="22"/>
                <w:szCs w:val="22"/>
              </w:rPr>
              <w:t>2</w:t>
            </w:r>
            <w:r w:rsidR="004A77A5">
              <w:rPr>
                <w:sz w:val="22"/>
                <w:szCs w:val="22"/>
              </w:rPr>
              <w:t xml:space="preserve"> asistent</w:t>
            </w:r>
            <w:r w:rsidR="003543AC">
              <w:rPr>
                <w:sz w:val="22"/>
                <w:szCs w:val="22"/>
              </w:rPr>
              <w:t>a</w:t>
            </w:r>
            <w:r w:rsidR="00C24B0F">
              <w:rPr>
                <w:sz w:val="22"/>
                <w:szCs w:val="22"/>
              </w:rPr>
              <w:t>)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C3FD1" w:rsidRPr="003A2770" w:rsidRDefault="00CC3FD1" w:rsidP="00867BC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C3FD1" w:rsidRPr="003A2770" w:rsidRDefault="00CC3FD1" w:rsidP="00867BC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3543AC" w:rsidP="00867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Sveti Ivan Zelina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3543AC" w:rsidP="000A25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Dubrovnik, Mljet, Korčula, Ston, Split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3543AC" w:rsidP="000A25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Pelješac i južnije</w:t>
            </w: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532F4C" w:rsidP="00867B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8F5477" w:rsidP="0029343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293430">
              <w:rPr>
                <w:rFonts w:ascii="Times New Roman" w:hAnsi="Times New Roman"/>
              </w:rPr>
              <w:t xml:space="preserve"> 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3A2770" w:rsidRDefault="00CC3FD1" w:rsidP="00867BC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FD1" w:rsidRPr="003A2770" w:rsidRDefault="00CC3FD1" w:rsidP="00867BC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82759B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2759B">
              <w:rPr>
                <w:rFonts w:ascii="Times New Roman" w:hAnsi="Times New Roman"/>
              </w:rPr>
              <w:t xml:space="preserve">   X  </w:t>
            </w:r>
            <w:r>
              <w:rPr>
                <w:rFonts w:ascii="Times New Roman" w:hAnsi="Times New Roman"/>
              </w:rPr>
              <w:t>(</w:t>
            </w:r>
            <w:r w:rsidRPr="0082759B">
              <w:rPr>
                <w:rFonts w:ascii="Times New Roman" w:hAnsi="Times New Roman"/>
              </w:rPr>
              <w:t>najmanje</w:t>
            </w:r>
            <w:r w:rsidR="003543AC">
              <w:rPr>
                <w:rFonts w:ascii="Times New Roman" w:hAnsi="Times New Roman"/>
              </w:rPr>
              <w:t xml:space="preserve"> 2 zvjezdice, poželjno i više</w:t>
            </w:r>
            <w:r>
              <w:rPr>
                <w:rFonts w:ascii="Times New Roman" w:hAnsi="Times New Roman"/>
              </w:rPr>
              <w:t>)</w:t>
            </w:r>
            <w:r w:rsidRPr="0082759B">
              <w:rPr>
                <w:rFonts w:ascii="Times New Roman" w:hAnsi="Times New Roman"/>
              </w:rPr>
              <w:t xml:space="preserve"> 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3A2770" w:rsidRDefault="00CC3FD1" w:rsidP="00867BC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3A2770" w:rsidRDefault="00CC3FD1" w:rsidP="00867BC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C3FD1" w:rsidRDefault="00CC3FD1" w:rsidP="00867BC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CC3FD1" w:rsidRPr="003A2770" w:rsidRDefault="00CC3FD1" w:rsidP="00867BC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C3FD1" w:rsidRDefault="00CC3FD1" w:rsidP="00867BC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CC3FD1" w:rsidRPr="003A2770" w:rsidRDefault="00CC3FD1" w:rsidP="00867BC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B95DA5" w:rsidRDefault="000A258C" w:rsidP="000A2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B95DA5" w:rsidRDefault="000A258C" w:rsidP="008E3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proofErr w:type="spellStart"/>
            <w:r>
              <w:rPr>
                <w:sz w:val="22"/>
                <w:szCs w:val="22"/>
              </w:rPr>
              <w:t>lunch</w:t>
            </w:r>
            <w:proofErr w:type="spellEnd"/>
            <w:r>
              <w:rPr>
                <w:sz w:val="22"/>
                <w:szCs w:val="22"/>
              </w:rPr>
              <w:t xml:space="preserve"> paketa, </w:t>
            </w:r>
            <w:proofErr w:type="spellStart"/>
            <w:r w:rsidR="003543AC">
              <w:rPr>
                <w:sz w:val="22"/>
                <w:szCs w:val="22"/>
              </w:rPr>
              <w:t>all</w:t>
            </w:r>
            <w:proofErr w:type="spellEnd"/>
            <w:r w:rsidR="003543AC">
              <w:rPr>
                <w:sz w:val="22"/>
                <w:szCs w:val="22"/>
              </w:rPr>
              <w:t xml:space="preserve"> </w:t>
            </w:r>
            <w:proofErr w:type="spellStart"/>
            <w:r w:rsidR="003543AC">
              <w:rPr>
                <w:sz w:val="22"/>
                <w:szCs w:val="22"/>
              </w:rPr>
              <w:t>inclusive</w:t>
            </w:r>
            <w:proofErr w:type="spellEnd"/>
            <w:r w:rsidR="003543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piće u</w:t>
            </w:r>
            <w:r w:rsidR="00C24B0F">
              <w:rPr>
                <w:sz w:val="22"/>
                <w:szCs w:val="22"/>
              </w:rPr>
              <w:t>ključeno u svaki obrok i tijekom dana</w:t>
            </w:r>
            <w:r w:rsidR="00A55F28">
              <w:rPr>
                <w:sz w:val="22"/>
                <w:szCs w:val="22"/>
              </w:rPr>
              <w:t>,</w:t>
            </w:r>
            <w:r w:rsidR="00C24B0F">
              <w:rPr>
                <w:sz w:val="22"/>
                <w:szCs w:val="22"/>
              </w:rPr>
              <w:t xml:space="preserve"> </w:t>
            </w:r>
            <w:r w:rsidR="003543AC">
              <w:rPr>
                <w:sz w:val="22"/>
                <w:szCs w:val="22"/>
              </w:rPr>
              <w:t xml:space="preserve">obavezno organizirati obrok ako djeca nisu taj dan u mogućnosti biti na tom obroku u hotelu (bilo da se radi o doručku, ručku ili večeri), </w:t>
            </w:r>
            <w:r w:rsidR="00C24B0F">
              <w:rPr>
                <w:sz w:val="22"/>
                <w:szCs w:val="22"/>
              </w:rPr>
              <w:t xml:space="preserve">smještaj bez pomoćnih ležaja (svako dijete mora imati svoj krevet), </w:t>
            </w:r>
            <w:r w:rsidR="00CD5065">
              <w:rPr>
                <w:sz w:val="22"/>
                <w:szCs w:val="22"/>
              </w:rPr>
              <w:t xml:space="preserve">smještaj  djece </w:t>
            </w:r>
            <w:r w:rsidR="00CD5065">
              <w:rPr>
                <w:sz w:val="22"/>
                <w:szCs w:val="22"/>
              </w:rPr>
              <w:lastRenderedPageBreak/>
              <w:t>u hotelu na okupu</w:t>
            </w:r>
            <w:r w:rsidR="008E3D92">
              <w:rPr>
                <w:sz w:val="22"/>
                <w:szCs w:val="22"/>
              </w:rPr>
              <w:t xml:space="preserve"> – ne želimo biti „razbacani“ po raznim dijelovima i katovima hotela;</w:t>
            </w:r>
            <w:r w:rsidR="00CD5065">
              <w:rPr>
                <w:sz w:val="22"/>
                <w:szCs w:val="22"/>
              </w:rPr>
              <w:t xml:space="preserve"> </w:t>
            </w:r>
            <w:r w:rsidR="004A77A5">
              <w:rPr>
                <w:sz w:val="22"/>
                <w:szCs w:val="22"/>
              </w:rPr>
              <w:t xml:space="preserve">organizirana </w:t>
            </w:r>
            <w:r w:rsidR="00C24B0F">
              <w:rPr>
                <w:sz w:val="22"/>
                <w:szCs w:val="22"/>
              </w:rPr>
              <w:t>animacija</w:t>
            </w:r>
            <w:r w:rsidR="004A77A5">
              <w:rPr>
                <w:sz w:val="22"/>
                <w:szCs w:val="22"/>
              </w:rPr>
              <w:t xml:space="preserve"> u večernjim satima </w:t>
            </w:r>
            <w:r w:rsidR="00CD5065">
              <w:rPr>
                <w:sz w:val="22"/>
                <w:szCs w:val="22"/>
              </w:rPr>
              <w:t>(</w:t>
            </w:r>
            <w:r w:rsidR="008E3D92">
              <w:rPr>
                <w:sz w:val="22"/>
                <w:szCs w:val="22"/>
              </w:rPr>
              <w:t>molimo da animatori uistinu osmisle aktivnosti te da ih provedu s djecom, neka osmisle večer; molimo da animacija ne bude samo puštanje pjesama i stajanje sa strane i slično</w:t>
            </w:r>
            <w:r w:rsidR="00CD5065">
              <w:rPr>
                <w:sz w:val="22"/>
                <w:szCs w:val="22"/>
              </w:rPr>
              <w:t>)</w:t>
            </w: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4C8A" w:rsidRDefault="00282AE1" w:rsidP="00282A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OSIGURATI ULAZNICE ZA SVE PREDVIĐENO PLANOM PUTA</w:t>
            </w:r>
          </w:p>
          <w:p w:rsidR="00CC3FD1" w:rsidRPr="00E223F2" w:rsidRDefault="00E223F2" w:rsidP="00E223F2">
            <w:pPr>
              <w:rPr>
                <w:vertAlign w:val="superscript"/>
              </w:rPr>
            </w:pPr>
            <w:r w:rsidRPr="004D62DC">
              <w:rPr>
                <w:b/>
                <w:vertAlign w:val="superscript"/>
              </w:rPr>
              <w:t xml:space="preserve">1. </w:t>
            </w:r>
            <w:r w:rsidR="003543AC" w:rsidRPr="004D62DC">
              <w:rPr>
                <w:b/>
                <w:vertAlign w:val="superscript"/>
              </w:rPr>
              <w:t>dan</w:t>
            </w:r>
            <w:r w:rsidR="003543AC" w:rsidRPr="00E223F2">
              <w:rPr>
                <w:vertAlign w:val="superscript"/>
              </w:rPr>
              <w:t>: Dubrovnik, razgled grada u pratnji 4 licencirana vodiča, obilazak franjevačkog samost</w:t>
            </w:r>
            <w:r w:rsidRPr="00E223F2">
              <w:rPr>
                <w:vertAlign w:val="superscript"/>
              </w:rPr>
              <w:t xml:space="preserve">ana i ljekarne, posjet Akvariju, </w:t>
            </w:r>
            <w:r w:rsidR="004D62DC">
              <w:rPr>
                <w:vertAlign w:val="superscript"/>
              </w:rPr>
              <w:t xml:space="preserve">ručak, </w:t>
            </w:r>
            <w:r w:rsidRPr="00E223F2">
              <w:rPr>
                <w:vertAlign w:val="superscript"/>
              </w:rPr>
              <w:t xml:space="preserve">dolazak na odredište i smještaj u hotelu (hotel može biti smješten na relaciji Pelješac i južnije); </w:t>
            </w:r>
            <w:r w:rsidRPr="004D62DC">
              <w:rPr>
                <w:b/>
                <w:vertAlign w:val="superscript"/>
              </w:rPr>
              <w:t>2. – 4. dan</w:t>
            </w:r>
            <w:r w:rsidRPr="00E223F2">
              <w:rPr>
                <w:vertAlign w:val="superscript"/>
              </w:rPr>
              <w:t>: cjelodnevni izlet na Mljet, obilazak Mlj</w:t>
            </w:r>
            <w:r w:rsidR="003E00E6">
              <w:rPr>
                <w:vertAlign w:val="superscript"/>
              </w:rPr>
              <w:t>eta u pratnji 4 rendžera, ručak/</w:t>
            </w:r>
            <w:r w:rsidRPr="00E223F2">
              <w:rPr>
                <w:vertAlign w:val="superscript"/>
              </w:rPr>
              <w:t xml:space="preserve"> izlet na Korčulu, obilazak Korčule u pratnji </w:t>
            </w:r>
            <w:r w:rsidR="004D62DC">
              <w:rPr>
                <w:vertAlign w:val="superscript"/>
              </w:rPr>
              <w:t xml:space="preserve">lokalnih </w:t>
            </w:r>
            <w:r w:rsidRPr="00E223F2">
              <w:rPr>
                <w:vertAlign w:val="superscript"/>
              </w:rPr>
              <w:t>vodiča, povratak</w:t>
            </w:r>
            <w:r w:rsidR="003E00E6">
              <w:rPr>
                <w:vertAlign w:val="superscript"/>
              </w:rPr>
              <w:t xml:space="preserve"> u hotel, slobodno poslijepodne/ Ston – obilazak s</w:t>
            </w:r>
            <w:bookmarkStart w:id="0" w:name="_GoBack"/>
            <w:bookmarkEnd w:id="0"/>
            <w:r w:rsidRPr="00E223F2">
              <w:rPr>
                <w:vertAlign w:val="superscript"/>
              </w:rPr>
              <w:t xml:space="preserve">tonskih zidina </w:t>
            </w:r>
            <w:r w:rsidR="004D62DC">
              <w:rPr>
                <w:vertAlign w:val="superscript"/>
              </w:rPr>
              <w:t xml:space="preserve">uz lokalne vodiče </w:t>
            </w:r>
            <w:r w:rsidRPr="00E223F2">
              <w:rPr>
                <w:vertAlign w:val="superscript"/>
              </w:rPr>
              <w:t>te solane Ston, povratak u hotel, slobodno poslijepodne;</w:t>
            </w:r>
          </w:p>
          <w:p w:rsidR="00E223F2" w:rsidRPr="00E223F2" w:rsidRDefault="00E223F2" w:rsidP="00E223F2">
            <w:pPr>
              <w:rPr>
                <w:vertAlign w:val="superscript"/>
              </w:rPr>
            </w:pPr>
            <w:r w:rsidRPr="004D62DC">
              <w:rPr>
                <w:b/>
                <w:vertAlign w:val="superscript"/>
              </w:rPr>
              <w:t>5. dan</w:t>
            </w:r>
            <w:r>
              <w:rPr>
                <w:vertAlign w:val="superscript"/>
              </w:rPr>
              <w:t xml:space="preserve">: doručak i ručak u hotelu, nakon ručka polazak kućama, obilazak Splita – razgled grada uz stručno vodstvo te povratak u Sveti </w:t>
            </w:r>
            <w:r w:rsidR="004D62DC">
              <w:rPr>
                <w:vertAlign w:val="superscript"/>
              </w:rPr>
              <w:t>Ivan Zelinu u večernjim satima.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282AE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D17DE1" w:rsidP="00D17D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da, za sve predviđene razglede; molimo da učenike naše škole podijelite na 4 grupe te je za svaku grupu potrebno osigurati licenciranog vodiča za sve razglede i izlete</w:t>
            </w:r>
          </w:p>
        </w:tc>
      </w:tr>
      <w:tr w:rsidR="00D17DE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7DE1" w:rsidRPr="003A2770" w:rsidRDefault="00D17DE1" w:rsidP="00D17D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7DE1" w:rsidRPr="003A2770" w:rsidRDefault="00D17DE1" w:rsidP="00D17DE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17DE1" w:rsidRPr="003A2770" w:rsidRDefault="00D17DE1" w:rsidP="00D17DE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17DE1" w:rsidRPr="003A2770" w:rsidRDefault="00D17DE1" w:rsidP="00D17D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u cijenu treba uključiti sve troškove učitelja u pratnji; uz učitelje, u pratnji će biti i 2 asistenata (žensko i muško) za kojih je potrebno osigurati smještaj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Pr="003A2770" w:rsidRDefault="00CC3FD1" w:rsidP="00867BC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A55F28" w:rsidP="00A55F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obavezan </w:t>
            </w:r>
            <w:r w:rsidR="00282AE1">
              <w:rPr>
                <w:rFonts w:ascii="Times New Roman" w:hAnsi="Times New Roman"/>
                <w:vertAlign w:val="superscript"/>
              </w:rPr>
              <w:t>kvalite</w:t>
            </w:r>
            <w:r w:rsidR="000D3332">
              <w:rPr>
                <w:rFonts w:ascii="Times New Roman" w:hAnsi="Times New Roman"/>
                <w:vertAlign w:val="superscript"/>
              </w:rPr>
              <w:t xml:space="preserve">tan, udoban prijevoz; </w:t>
            </w:r>
            <w:r w:rsidR="00282AE1">
              <w:rPr>
                <w:rFonts w:ascii="Times New Roman" w:hAnsi="Times New Roman"/>
                <w:vertAlign w:val="superscript"/>
              </w:rPr>
              <w:t>autobus</w:t>
            </w:r>
            <w:r>
              <w:rPr>
                <w:rFonts w:ascii="Times New Roman" w:hAnsi="Times New Roman"/>
                <w:vertAlign w:val="superscript"/>
              </w:rPr>
              <w:t xml:space="preserve"> neka</w:t>
            </w:r>
            <w:r w:rsidR="00282AE1">
              <w:rPr>
                <w:rFonts w:ascii="Times New Roman" w:hAnsi="Times New Roman"/>
                <w:vertAlign w:val="superscript"/>
              </w:rPr>
              <w:t xml:space="preserve"> ima ispravnu klimu</w:t>
            </w:r>
            <w:r w:rsidR="00293430">
              <w:rPr>
                <w:rFonts w:ascii="Times New Roman" w:hAnsi="Times New Roman"/>
                <w:vertAlign w:val="superscript"/>
              </w:rPr>
              <w:t xml:space="preserve"> koja će tijekom puta raditi kada god bude potrebno</w:t>
            </w:r>
            <w:r w:rsidR="00967CEC">
              <w:rPr>
                <w:rFonts w:ascii="Times New Roman" w:hAnsi="Times New Roman"/>
                <w:vertAlign w:val="superscript"/>
              </w:rPr>
              <w:t xml:space="preserve">, </w:t>
            </w:r>
            <w:r w:rsidR="00293430">
              <w:rPr>
                <w:rFonts w:ascii="Times New Roman" w:hAnsi="Times New Roman"/>
                <w:vertAlign w:val="superscript"/>
              </w:rPr>
              <w:t xml:space="preserve">brod </w:t>
            </w:r>
            <w:r w:rsidR="00293430" w:rsidRPr="00293430">
              <w:rPr>
                <w:rFonts w:ascii="Times New Roman" w:hAnsi="Times New Roman"/>
                <w:vertAlign w:val="superscript"/>
              </w:rPr>
              <w:t>mora biti primjerene veličine i kvalitete koja osigurava udobnos</w:t>
            </w:r>
            <w:r w:rsidR="00293430">
              <w:rPr>
                <w:rFonts w:ascii="Times New Roman" w:hAnsi="Times New Roman"/>
                <w:vertAlign w:val="superscript"/>
              </w:rPr>
              <w:t>t i sigurnost prijevoza učenika</w:t>
            </w:r>
            <w:r w:rsidR="008C73F2">
              <w:rPr>
                <w:rFonts w:ascii="Times New Roman" w:hAnsi="Times New Roman"/>
                <w:vertAlign w:val="superscript"/>
              </w:rPr>
              <w:t>, animatori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Default="00CC3FD1" w:rsidP="00867B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C3FD1" w:rsidRPr="003A2770" w:rsidRDefault="00CC3FD1" w:rsidP="00867B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C3FD1" w:rsidRPr="007B4589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Pr="0042206D" w:rsidRDefault="00CC3FD1" w:rsidP="00867BC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7F08FC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Default="00CC3FD1" w:rsidP="00867BC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CC3FD1" w:rsidRPr="003A2770" w:rsidRDefault="00CC3FD1" w:rsidP="00867B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D17DE1" w:rsidP="00A55F2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D3332">
              <w:rPr>
                <w:rFonts w:ascii="Times New Roman" w:hAnsi="Times New Roman"/>
              </w:rPr>
              <w:t>. 1</w:t>
            </w:r>
            <w:r w:rsidR="00967CEC">
              <w:rPr>
                <w:rFonts w:ascii="Times New Roman" w:hAnsi="Times New Roman"/>
              </w:rPr>
              <w:t>2</w:t>
            </w:r>
            <w:r w:rsidR="00282AE1">
              <w:rPr>
                <w:rFonts w:ascii="Times New Roman" w:hAnsi="Times New Roman"/>
              </w:rPr>
              <w:t>. 201</w:t>
            </w:r>
            <w:r w:rsidR="00967CEC">
              <w:rPr>
                <w:rFonts w:ascii="Times New Roman" w:hAnsi="Times New Roman"/>
              </w:rPr>
              <w:t>9</w:t>
            </w:r>
            <w:r w:rsidR="00CC3FD1">
              <w:rPr>
                <w:rFonts w:ascii="Times New Roman" w:hAnsi="Times New Roman"/>
              </w:rPr>
              <w:t xml:space="preserve">. g.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C3FD1" w:rsidRPr="003A2770" w:rsidTr="008E3D9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C3FD1" w:rsidRPr="003A2770" w:rsidRDefault="00D17DE1" w:rsidP="008E3D9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82AE1">
              <w:rPr>
                <w:rFonts w:ascii="Times New Roman" w:hAnsi="Times New Roman"/>
              </w:rPr>
              <w:t xml:space="preserve">. </w:t>
            </w:r>
            <w:r w:rsidR="008E3D92">
              <w:rPr>
                <w:rFonts w:ascii="Times New Roman" w:hAnsi="Times New Roman"/>
              </w:rPr>
              <w:t>1.</w:t>
            </w:r>
            <w:r w:rsidR="00282AE1">
              <w:rPr>
                <w:rFonts w:ascii="Times New Roman" w:hAnsi="Times New Roman"/>
              </w:rPr>
              <w:t xml:space="preserve"> 20</w:t>
            </w:r>
            <w:r w:rsidR="00967CEC">
              <w:rPr>
                <w:rFonts w:ascii="Times New Roman" w:hAnsi="Times New Roman"/>
              </w:rPr>
              <w:t>20</w:t>
            </w:r>
            <w:r w:rsidR="00CC3FD1">
              <w:rPr>
                <w:rFonts w:ascii="Times New Roman" w:hAnsi="Times New Roman"/>
              </w:rPr>
              <w:t>. g.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0D3332" w:rsidP="00867B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67CEC">
              <w:rPr>
                <w:rFonts w:ascii="Times New Roman" w:hAnsi="Times New Roman"/>
              </w:rPr>
              <w:t>8</w:t>
            </w:r>
            <w:r w:rsidR="00CC3FD1">
              <w:rPr>
                <w:rFonts w:ascii="Times New Roman" w:hAnsi="Times New Roman"/>
              </w:rPr>
              <w:t>:00 sati</w:t>
            </w:r>
          </w:p>
        </w:tc>
      </w:tr>
    </w:tbl>
    <w:p w:rsidR="00CC3FD1" w:rsidRDefault="00CC3FD1" w:rsidP="00CC3FD1">
      <w:pPr>
        <w:rPr>
          <w:sz w:val="8"/>
        </w:rPr>
      </w:pP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CC3FD1" w:rsidRPr="000A432B" w:rsidRDefault="00CC3FD1" w:rsidP="00CC3FD1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3FD1" w:rsidRPr="000A432B" w:rsidRDefault="00CC3FD1" w:rsidP="00CC3FD1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3FD1" w:rsidRPr="000A432B" w:rsidRDefault="00CC3FD1" w:rsidP="00CC3FD1">
      <w:pPr>
        <w:pStyle w:val="Default"/>
        <w:spacing w:after="136"/>
        <w:rPr>
          <w:sz w:val="20"/>
          <w:szCs w:val="20"/>
        </w:rPr>
      </w:pPr>
      <w:r w:rsidRPr="000A432B"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CC3FD1" w:rsidRDefault="00CC3FD1" w:rsidP="00CC3FD1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a) dokaz o osiguranju jamčevine (za višednevnu ekskurziju ili višednevnu terensku nastavu). </w:t>
      </w:r>
    </w:p>
    <w:p w:rsidR="00CC3FD1" w:rsidRPr="000A432B" w:rsidRDefault="00CC3FD1" w:rsidP="00CC3FD1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lastRenderedPageBreak/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b/>
          <w:bCs/>
          <w:i/>
          <w:iCs/>
          <w:sz w:val="20"/>
          <w:szCs w:val="20"/>
        </w:rPr>
        <w:t>Napomena</w:t>
      </w:r>
      <w:r w:rsidRPr="000A432B">
        <w:rPr>
          <w:sz w:val="20"/>
          <w:szCs w:val="20"/>
        </w:rPr>
        <w:t xml:space="preserve">: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1) Pristigle ponude trebaju sadržavati i u cijenu uključivati: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a) prijevoz sudionika isključivo prijevoznim sredstvima koji udovoljavaju propisima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b) osiguranje odgovornosti i jamčevine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2) Ponude trebaju biti</w:t>
      </w:r>
      <w:r w:rsidRPr="000A432B">
        <w:rPr>
          <w:sz w:val="20"/>
          <w:szCs w:val="20"/>
        </w:rPr>
        <w:t xml:space="preserve">: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a) u skladu s propisima vezanim uz turističku djelatnost ili sukladno posebnim propisima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b) razrađene po traženim točkama i s iskazanom ukupnom cijenom po učeniku. </w:t>
      </w:r>
    </w:p>
    <w:p w:rsidR="00CC3FD1" w:rsidRDefault="00CC3FD1" w:rsidP="00CC3FD1">
      <w:pPr>
        <w:pStyle w:val="Default"/>
        <w:spacing w:after="175"/>
        <w:rPr>
          <w:sz w:val="20"/>
          <w:szCs w:val="20"/>
        </w:rPr>
      </w:pPr>
      <w:r w:rsidRPr="000A432B">
        <w:rPr>
          <w:sz w:val="20"/>
          <w:szCs w:val="20"/>
        </w:rPr>
        <w:t xml:space="preserve">3) U obzir će se uzimati ponude zaprimljene u poštanskome uredu ili osobno dostavljene na školsku ustanovu do navedenoga roka. </w:t>
      </w:r>
    </w:p>
    <w:p w:rsidR="00CC3FD1" w:rsidRPr="00BF3766" w:rsidRDefault="00CC3FD1" w:rsidP="00CC3FD1">
      <w:pPr>
        <w:pStyle w:val="Default"/>
        <w:spacing w:after="175"/>
        <w:rPr>
          <w:sz w:val="20"/>
          <w:szCs w:val="20"/>
        </w:rPr>
      </w:pPr>
      <w:r w:rsidRPr="000A432B">
        <w:rPr>
          <w:sz w:val="20"/>
          <w:szCs w:val="20"/>
        </w:rPr>
        <w:t xml:space="preserve"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</w:t>
      </w:r>
      <w:r w:rsidRPr="00BF3766">
        <w:rPr>
          <w:b/>
          <w:sz w:val="20"/>
          <w:szCs w:val="20"/>
        </w:rPr>
        <w:t>10. točke e) obrasca.</w:t>
      </w:r>
      <w:r w:rsidRPr="000A432B">
        <w:rPr>
          <w:sz w:val="20"/>
          <w:szCs w:val="20"/>
        </w:rPr>
        <w:t xml:space="preserve"> U slučaju da isti iziskuje </w:t>
      </w:r>
      <w:r w:rsidRPr="00BF3766">
        <w:rPr>
          <w:b/>
          <w:sz w:val="20"/>
          <w:szCs w:val="20"/>
        </w:rPr>
        <w:t>povećanje troškova po učeniku</w:t>
      </w:r>
      <w:r w:rsidRPr="000A432B">
        <w:rPr>
          <w:sz w:val="20"/>
          <w:szCs w:val="20"/>
        </w:rPr>
        <w:t xml:space="preserve">, potencijalni davatelj ih je </w:t>
      </w:r>
      <w:r w:rsidRPr="00BF3766">
        <w:rPr>
          <w:b/>
          <w:sz w:val="20"/>
          <w:szCs w:val="20"/>
        </w:rPr>
        <w:t>dužan obrazložiti.</w:t>
      </w:r>
    </w:p>
    <w:p w:rsidR="00CC3FD1" w:rsidRDefault="00CC3FD1" w:rsidP="00CC3FD1">
      <w:pPr>
        <w:ind w:left="4245"/>
        <w:rPr>
          <w:sz w:val="18"/>
          <w:szCs w:val="18"/>
        </w:rPr>
      </w:pPr>
      <w:r w:rsidRPr="00BF3766">
        <w:rPr>
          <w:sz w:val="18"/>
          <w:szCs w:val="18"/>
        </w:rPr>
        <w:t>Povjerenstvo za provedbu javnog poziva i izbor najpovoljnij</w:t>
      </w:r>
      <w:r w:rsidR="00E177B4">
        <w:rPr>
          <w:sz w:val="18"/>
          <w:szCs w:val="18"/>
        </w:rPr>
        <w:t>e ponude za školsku ekskurziju</w:t>
      </w:r>
      <w:r w:rsidR="00F8238E">
        <w:rPr>
          <w:sz w:val="18"/>
          <w:szCs w:val="18"/>
        </w:rPr>
        <w:t xml:space="preserve"> </w:t>
      </w:r>
      <w:r w:rsidR="00D17DE1">
        <w:rPr>
          <w:sz w:val="18"/>
          <w:szCs w:val="18"/>
        </w:rPr>
        <w:t xml:space="preserve">sedmih </w:t>
      </w:r>
      <w:r w:rsidRPr="00BF3766">
        <w:rPr>
          <w:sz w:val="18"/>
          <w:szCs w:val="18"/>
        </w:rPr>
        <w:t>razreda</w:t>
      </w:r>
    </w:p>
    <w:p w:rsidR="00CC3FD1" w:rsidRDefault="00CC3FD1" w:rsidP="00CC3FD1">
      <w:pPr>
        <w:rPr>
          <w:sz w:val="16"/>
          <w:szCs w:val="16"/>
        </w:rPr>
      </w:pPr>
      <w:r>
        <w:rPr>
          <w:sz w:val="16"/>
          <w:szCs w:val="16"/>
        </w:rPr>
        <w:t>KLASA:</w:t>
      </w:r>
      <w:r w:rsidR="004D62DC">
        <w:rPr>
          <w:sz w:val="16"/>
          <w:szCs w:val="16"/>
        </w:rPr>
        <w:t>130-04/19-01/18</w:t>
      </w:r>
    </w:p>
    <w:p w:rsidR="00CC3FD1" w:rsidRDefault="00CC3FD1" w:rsidP="00CC3FD1">
      <w:pPr>
        <w:rPr>
          <w:sz w:val="16"/>
          <w:szCs w:val="16"/>
        </w:rPr>
      </w:pPr>
      <w:r>
        <w:rPr>
          <w:sz w:val="16"/>
          <w:szCs w:val="16"/>
        </w:rPr>
        <w:t>URBROJ:</w:t>
      </w:r>
      <w:r w:rsidR="004D62DC">
        <w:rPr>
          <w:sz w:val="16"/>
          <w:szCs w:val="16"/>
        </w:rPr>
        <w:t>238/30-31-19-05</w:t>
      </w:r>
      <w:r w:rsidR="00614893">
        <w:rPr>
          <w:sz w:val="16"/>
          <w:szCs w:val="16"/>
        </w:rPr>
        <w:t>-4</w:t>
      </w:r>
    </w:p>
    <w:p w:rsidR="00CC3FD1" w:rsidRPr="002B38F6" w:rsidRDefault="00CC3FD1" w:rsidP="00CC3FD1">
      <w:pPr>
        <w:rPr>
          <w:sz w:val="16"/>
          <w:szCs w:val="16"/>
        </w:rPr>
      </w:pPr>
      <w:r>
        <w:rPr>
          <w:sz w:val="16"/>
          <w:szCs w:val="16"/>
        </w:rPr>
        <w:t xml:space="preserve">Sv. I. Zelina, </w:t>
      </w:r>
      <w:r w:rsidR="00D17DE1">
        <w:rPr>
          <w:sz w:val="16"/>
          <w:szCs w:val="16"/>
        </w:rPr>
        <w:t>13</w:t>
      </w:r>
      <w:r>
        <w:rPr>
          <w:sz w:val="16"/>
          <w:szCs w:val="16"/>
        </w:rPr>
        <w:t xml:space="preserve">. </w:t>
      </w:r>
      <w:r w:rsidR="00967CEC">
        <w:rPr>
          <w:sz w:val="16"/>
          <w:szCs w:val="16"/>
        </w:rPr>
        <w:t>prosinca</w:t>
      </w:r>
      <w:r w:rsidR="00A55F28">
        <w:rPr>
          <w:sz w:val="16"/>
          <w:szCs w:val="16"/>
        </w:rPr>
        <w:t xml:space="preserve"> 201</w:t>
      </w:r>
      <w:r w:rsidR="00967CEC">
        <w:rPr>
          <w:sz w:val="16"/>
          <w:szCs w:val="16"/>
        </w:rPr>
        <w:t>9</w:t>
      </w:r>
      <w:r>
        <w:rPr>
          <w:sz w:val="16"/>
          <w:szCs w:val="16"/>
        </w:rPr>
        <w:t>. g.</w:t>
      </w:r>
    </w:p>
    <w:p w:rsidR="00CC3FD1" w:rsidRDefault="00CC3FD1" w:rsidP="00CC3FD1"/>
    <w:p w:rsidR="00C51744" w:rsidRDefault="00C51744"/>
    <w:sectPr w:rsidR="00C5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15E"/>
    <w:multiLevelType w:val="hybridMultilevel"/>
    <w:tmpl w:val="E7D0CC64"/>
    <w:lvl w:ilvl="0" w:tplc="B5507542">
      <w:start w:val="1"/>
      <w:numFmt w:val="decimal"/>
      <w:lvlText w:val="%1."/>
      <w:lvlJc w:val="left"/>
      <w:pPr>
        <w:ind w:left="39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16" w:hanging="360"/>
      </w:pPr>
    </w:lvl>
    <w:lvl w:ilvl="2" w:tplc="041A001B" w:tentative="1">
      <w:start w:val="1"/>
      <w:numFmt w:val="lowerRoman"/>
      <w:lvlText w:val="%3."/>
      <w:lvlJc w:val="right"/>
      <w:pPr>
        <w:ind w:left="1836" w:hanging="180"/>
      </w:pPr>
    </w:lvl>
    <w:lvl w:ilvl="3" w:tplc="041A000F" w:tentative="1">
      <w:start w:val="1"/>
      <w:numFmt w:val="decimal"/>
      <w:lvlText w:val="%4."/>
      <w:lvlJc w:val="left"/>
      <w:pPr>
        <w:ind w:left="2556" w:hanging="360"/>
      </w:pPr>
    </w:lvl>
    <w:lvl w:ilvl="4" w:tplc="041A0019" w:tentative="1">
      <w:start w:val="1"/>
      <w:numFmt w:val="lowerLetter"/>
      <w:lvlText w:val="%5."/>
      <w:lvlJc w:val="left"/>
      <w:pPr>
        <w:ind w:left="3276" w:hanging="360"/>
      </w:pPr>
    </w:lvl>
    <w:lvl w:ilvl="5" w:tplc="041A001B" w:tentative="1">
      <w:start w:val="1"/>
      <w:numFmt w:val="lowerRoman"/>
      <w:lvlText w:val="%6."/>
      <w:lvlJc w:val="right"/>
      <w:pPr>
        <w:ind w:left="3996" w:hanging="180"/>
      </w:pPr>
    </w:lvl>
    <w:lvl w:ilvl="6" w:tplc="041A000F" w:tentative="1">
      <w:start w:val="1"/>
      <w:numFmt w:val="decimal"/>
      <w:lvlText w:val="%7."/>
      <w:lvlJc w:val="left"/>
      <w:pPr>
        <w:ind w:left="4716" w:hanging="360"/>
      </w:pPr>
    </w:lvl>
    <w:lvl w:ilvl="7" w:tplc="041A0019" w:tentative="1">
      <w:start w:val="1"/>
      <w:numFmt w:val="lowerLetter"/>
      <w:lvlText w:val="%8."/>
      <w:lvlJc w:val="left"/>
      <w:pPr>
        <w:ind w:left="5436" w:hanging="360"/>
      </w:pPr>
    </w:lvl>
    <w:lvl w:ilvl="8" w:tplc="041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488F52CF"/>
    <w:multiLevelType w:val="hybridMultilevel"/>
    <w:tmpl w:val="33BE7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847C3"/>
    <w:multiLevelType w:val="hybridMultilevel"/>
    <w:tmpl w:val="34701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D1"/>
    <w:rsid w:val="00082999"/>
    <w:rsid w:val="000A258C"/>
    <w:rsid w:val="000D3332"/>
    <w:rsid w:val="001D43BA"/>
    <w:rsid w:val="001F5A69"/>
    <w:rsid w:val="00282AE1"/>
    <w:rsid w:val="00293430"/>
    <w:rsid w:val="00300C00"/>
    <w:rsid w:val="003543AC"/>
    <w:rsid w:val="00391B2D"/>
    <w:rsid w:val="003E00E6"/>
    <w:rsid w:val="00447430"/>
    <w:rsid w:val="0045335D"/>
    <w:rsid w:val="00455C45"/>
    <w:rsid w:val="00457432"/>
    <w:rsid w:val="00493C2B"/>
    <w:rsid w:val="004A77A5"/>
    <w:rsid w:val="004D62DC"/>
    <w:rsid w:val="004F51C1"/>
    <w:rsid w:val="00532F4C"/>
    <w:rsid w:val="005E5786"/>
    <w:rsid w:val="00614893"/>
    <w:rsid w:val="00615508"/>
    <w:rsid w:val="007375D1"/>
    <w:rsid w:val="007B030B"/>
    <w:rsid w:val="007F08FC"/>
    <w:rsid w:val="007F1130"/>
    <w:rsid w:val="00816F85"/>
    <w:rsid w:val="008C73F2"/>
    <w:rsid w:val="008C762F"/>
    <w:rsid w:val="008E3D92"/>
    <w:rsid w:val="008F5477"/>
    <w:rsid w:val="00967CEC"/>
    <w:rsid w:val="00977CA6"/>
    <w:rsid w:val="00A55F28"/>
    <w:rsid w:val="00AA50A5"/>
    <w:rsid w:val="00B163BB"/>
    <w:rsid w:val="00B542E2"/>
    <w:rsid w:val="00B627F6"/>
    <w:rsid w:val="00BC365C"/>
    <w:rsid w:val="00BD7395"/>
    <w:rsid w:val="00BF4C8A"/>
    <w:rsid w:val="00C24B0F"/>
    <w:rsid w:val="00C51744"/>
    <w:rsid w:val="00CA293B"/>
    <w:rsid w:val="00CC3FD1"/>
    <w:rsid w:val="00CC6310"/>
    <w:rsid w:val="00CD5065"/>
    <w:rsid w:val="00D17DE1"/>
    <w:rsid w:val="00D915CD"/>
    <w:rsid w:val="00E177B4"/>
    <w:rsid w:val="00E223F2"/>
    <w:rsid w:val="00E865C9"/>
    <w:rsid w:val="00F4772E"/>
    <w:rsid w:val="00F532F8"/>
    <w:rsid w:val="00F8238E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E23A"/>
  <w15:docId w15:val="{C8612CBF-9CA6-4096-BEA8-263BD977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F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C3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6F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F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Učionica 1</cp:lastModifiedBy>
  <cp:revision>4</cp:revision>
  <cp:lastPrinted>2019-12-12T13:34:00Z</cp:lastPrinted>
  <dcterms:created xsi:type="dcterms:W3CDTF">2019-12-13T12:14:00Z</dcterms:created>
  <dcterms:modified xsi:type="dcterms:W3CDTF">2019-12-13T13:21:00Z</dcterms:modified>
</cp:coreProperties>
</file>