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  <w:tab/>
        <w:tab/>
        <w:tab/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eastAsia="Calibri" w:cs="Times New Roman" w:ascii="Comic Sans MS" w:hAnsi="Comic Sans MS"/>
          <w:b/>
          <w:color w:val="C45911" w:themeColor="accent2" w:themeShade="bf"/>
          <w:sz w:val="28"/>
          <w:szCs w:val="28"/>
          <w:u w:val="single"/>
          <w:lang w:eastAsia="hr-HR"/>
        </w:rPr>
        <w:t>22</w:t>
      </w:r>
      <w:r>
        <w:rPr>
          <w:rFonts w:eastAsia="Calibri" w:cs="Times New Roman" w:ascii="Comic Sans MS" w:hAnsi="Comic Sans MS"/>
          <w:b/>
          <w:color w:val="C45911" w:themeColor="accent2" w:themeShade="bf"/>
          <w:sz w:val="28"/>
          <w:szCs w:val="28"/>
          <w:u w:val="single"/>
          <w:lang w:eastAsia="hr-HR"/>
        </w:rPr>
        <w:t>.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11. 2021. – 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26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11. 2021.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r>
    </w:p>
    <w:tbl>
      <w:tblPr>
        <w:tblW w:w="14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26"/>
        <w:gridCol w:w="6680"/>
        <w:gridCol w:w="6682"/>
      </w:tblGrid>
      <w:tr>
        <w:trPr>
          <w:trHeight w:val="75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>
        <w:trPr>
          <w:trHeight w:val="1129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.11.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>
              <w:rPr>
                <w:rFonts w:ascii="Comic Sans MS" w:hAnsi="Comic Sans MS"/>
                <w:sz w:val="28"/>
                <w:szCs w:val="28"/>
              </w:rPr>
              <w:t>sirni namaz na raženom kruhu,</w:t>
            </w:r>
          </w:p>
          <w:p>
            <w:pPr>
              <w:pStyle w:val="Normal"/>
              <w:widowControl w:val="fals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kruh, kiseli krastavci</w:t>
            </w:r>
          </w:p>
        </w:tc>
      </w:tr>
      <w:tr>
        <w:trPr>
          <w:trHeight w:val="1122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11.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endvič </w:t>
            </w:r>
            <w:r>
              <w:rPr>
                <w:rFonts w:ascii="Comic Sans MS" w:hAnsi="Comic Sans MS"/>
                <w:sz w:val="28"/>
                <w:szCs w:val="28"/>
              </w:rPr>
              <w:t>od pajdaške salame i sira u kruhu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0,2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hamburger sa zelenom salatom, krastavcima i kečapom, sok 0,2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>
          <w:trHeight w:val="1133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11.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>pizza,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voćni čaj s limunom,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sekeli gulaš, slani krumpir,  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polubijeli kruh, grickalice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>
          <w:trHeight w:val="123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25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11.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integralni kolač s višnjama,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medaljoni, mahune na salatu, 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 kruh</w:t>
            </w:r>
          </w:p>
        </w:tc>
      </w:tr>
      <w:tr>
        <w:trPr>
          <w:trHeight w:val="135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11.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i w:val="false"/>
                <w:iCs w:val="false"/>
                <w:sz w:val="28"/>
                <w:szCs w:val="28"/>
              </w:rPr>
              <w:t>pašteta na polubijelom kruhu, cedevita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voćni čaj s limunom,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i w:val="false"/>
                <w:iCs w:val="false"/>
                <w:sz w:val="28"/>
                <w:szCs w:val="28"/>
              </w:rPr>
              <w:t>banana</w:t>
            </w:r>
          </w:p>
        </w:tc>
      </w:tr>
    </w:tbl>
    <w:p>
      <w:pPr>
        <w:pStyle w:val="Normal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Ravnateljica: mr. Gordana Čosić, prof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de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a2abc"/>
    <w:rPr>
      <w:rFonts w:ascii="Segoe UI" w:hAnsi="Segoe UI" w:eastAsia="Calibri" w:cs="Segoe UI"/>
      <w:sz w:val="18"/>
      <w:szCs w:val="18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845de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hr-HR" w:val="hr-HR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a2ab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135</Words>
  <Characters>647</Characters>
  <CharactersWithSpaces>1055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2021-11-12T12:12:00Z</dcterms:created>
  <dc:creator>Prepolno</dc:creator>
  <dc:description/>
  <dc:language>hr-HR</dc:language>
  <cp:lastModifiedBy/>
  <cp:lastPrinted>2021-11-12T12:12:00Z</cp:lastPrinted>
  <dcterms:modified xsi:type="dcterms:W3CDTF">2021-11-19T09:47:33Z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