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14" w:rsidRDefault="00D54914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</w:p>
    <w:p w:rsidR="00D54914" w:rsidRDefault="007F430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:rsidR="00D54914" w:rsidRDefault="007F430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 xml:space="preserve">SVETI IVAN ZELINA                                        </w:t>
      </w:r>
    </w:p>
    <w:p w:rsidR="00D54914" w:rsidRDefault="00D54914">
      <w:pPr>
        <w:pStyle w:val="Bezproreda"/>
        <w:rPr>
          <w:rFonts w:ascii="Comic Sans MS" w:hAnsi="Comic Sans MS"/>
          <w:sz w:val="20"/>
          <w:szCs w:val="20"/>
        </w:rPr>
      </w:pPr>
    </w:p>
    <w:p w:rsidR="00D54914" w:rsidRDefault="007F430C">
      <w:pPr>
        <w:pStyle w:val="Bezprored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:rsidR="00D54914" w:rsidRDefault="007F430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J E L O V N I K  U  Š K O L S K O J  K U H I NJ I </w:t>
      </w:r>
    </w:p>
    <w:p w:rsidR="00D54914" w:rsidRDefault="007F430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:rsidR="00D54914" w:rsidRDefault="00831798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>Za tjedan:</w:t>
      </w:r>
      <w:r w:rsidR="00E52378">
        <w:rPr>
          <w:rFonts w:ascii="Comic Sans MS" w:hAnsi="Comic Sans MS"/>
          <w:b/>
          <w:sz w:val="28"/>
          <w:szCs w:val="28"/>
        </w:rPr>
        <w:t xml:space="preserve"> </w:t>
      </w:r>
      <w:r w:rsidR="00582384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8</w:t>
      </w:r>
      <w:r w:rsidRPr="00E52378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582384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4. 2024. – 12. 4</w:t>
      </w:r>
      <w:r w:rsidR="00EF081C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 2024</w:t>
      </w:r>
      <w:r w:rsidR="007F430C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</w:p>
    <w:p w:rsidR="00D54914" w:rsidRDefault="00D54914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14888" w:type="dxa"/>
        <w:tblLayout w:type="fixed"/>
        <w:tblLook w:val="00A0" w:firstRow="1" w:lastRow="0" w:firstColumn="1" w:lastColumn="0" w:noHBand="0" w:noVBand="0"/>
      </w:tblPr>
      <w:tblGrid>
        <w:gridCol w:w="1526"/>
        <w:gridCol w:w="6680"/>
        <w:gridCol w:w="6682"/>
      </w:tblGrid>
      <w:tr w:rsidR="00D54914">
        <w:trPr>
          <w:trHeight w:val="75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914" w:rsidRDefault="007F430C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:rsidR="00D54914" w:rsidRDefault="00D54914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14" w:rsidRDefault="007F430C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JUTARNJA SMJENA</w:t>
            </w:r>
          </w:p>
          <w:p w:rsidR="00D54914" w:rsidRDefault="007F430C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(mliječni obrok)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14" w:rsidRDefault="007F430C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POPODNEVNA SMJENA</w:t>
            </w:r>
          </w:p>
          <w:p w:rsidR="00D54914" w:rsidRDefault="007F430C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(kuhani obrok)</w:t>
            </w:r>
          </w:p>
        </w:tc>
      </w:tr>
      <w:tr w:rsidR="00582384">
        <w:trPr>
          <w:cantSplit/>
          <w:trHeight w:val="11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82384" w:rsidRDefault="00582384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</w:p>
          <w:p w:rsidR="00582384" w:rsidRDefault="00582384" w:rsidP="007B2A7E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3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2"/>
              </w:rPr>
              <w:t>ponedjeljaK</w:t>
            </w:r>
          </w:p>
          <w:p w:rsidR="00582384" w:rsidRDefault="00582384" w:rsidP="007B2A7E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8. 4.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84" w:rsidRDefault="00582384" w:rsidP="00893B5E">
            <w:pPr>
              <w:widowControl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</w:t>
            </w:r>
          </w:p>
          <w:p w:rsidR="00582384" w:rsidRDefault="00582384" w:rsidP="00893B5E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84E1E">
              <w:rPr>
                <w:rFonts w:ascii="Comic Sans MS" w:hAnsi="Comic Sans MS"/>
                <w:sz w:val="28"/>
                <w:szCs w:val="28"/>
              </w:rPr>
              <w:t xml:space="preserve">Lino </w:t>
            </w:r>
            <w:proofErr w:type="spellStart"/>
            <w:r w:rsidRPr="00784E1E">
              <w:rPr>
                <w:rFonts w:ascii="Comic Sans MS" w:hAnsi="Comic Sans MS"/>
                <w:sz w:val="28"/>
                <w:szCs w:val="28"/>
              </w:rPr>
              <w:t>pillows</w:t>
            </w:r>
            <w:proofErr w:type="spellEnd"/>
            <w:r w:rsidRPr="00784E1E">
              <w:rPr>
                <w:rFonts w:ascii="Comic Sans MS" w:hAnsi="Comic Sans MS"/>
                <w:sz w:val="28"/>
                <w:szCs w:val="28"/>
              </w:rPr>
              <w:t xml:space="preserve"> s mlijekom, banana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84" w:rsidRDefault="00582384" w:rsidP="003E57E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  <w:p w:rsidR="00582384" w:rsidRDefault="00582384" w:rsidP="003E57E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špagete bolonjez,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kruh</w:t>
            </w:r>
          </w:p>
        </w:tc>
      </w:tr>
      <w:tr w:rsidR="00582384">
        <w:trPr>
          <w:cantSplit/>
          <w:trHeight w:val="112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82384" w:rsidRDefault="00582384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utorak</w:t>
            </w:r>
          </w:p>
          <w:p w:rsidR="00582384" w:rsidRDefault="00582384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9. 4.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84" w:rsidRDefault="00582384" w:rsidP="00893B5E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82384" w:rsidRDefault="00582384" w:rsidP="00893B5E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hotdog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, kečap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84" w:rsidRDefault="00582384" w:rsidP="003E57E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  <w:p w:rsidR="00582384" w:rsidRDefault="00582384" w:rsidP="00582384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 w:rsidRPr="002623F9">
              <w:rPr>
                <w:rFonts w:ascii="Comic Sans MS" w:hAnsi="Comic Sans MS"/>
                <w:sz w:val="28"/>
                <w:szCs w:val="28"/>
                <w:lang w:eastAsia="en-US"/>
              </w:rPr>
              <w:t>varivo od</w:t>
            </w:r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leće s povrćem i vratinom, raženi</w:t>
            </w:r>
            <w:r w:rsidRPr="002623F9"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kruh, voće</w:t>
            </w:r>
          </w:p>
        </w:tc>
      </w:tr>
      <w:tr w:rsidR="00582384">
        <w:trPr>
          <w:cantSplit/>
          <w:trHeight w:val="113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82384" w:rsidRDefault="00582384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srijeda</w:t>
            </w:r>
          </w:p>
          <w:p w:rsidR="00582384" w:rsidRDefault="00582384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10. 4.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84" w:rsidRDefault="00582384" w:rsidP="00893B5E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82384" w:rsidRDefault="00582384" w:rsidP="00893B5E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</w:t>
            </w:r>
            <w:r w:rsidRPr="0083063B">
              <w:rPr>
                <w:rFonts w:ascii="Comic Sans MS" w:hAnsi="Comic Sans MS"/>
                <w:sz w:val="28"/>
                <w:szCs w:val="28"/>
              </w:rPr>
              <w:t>ašteta</w:t>
            </w:r>
            <w:r>
              <w:rPr>
                <w:rFonts w:ascii="Comic Sans MS" w:hAnsi="Comic Sans MS"/>
                <w:sz w:val="28"/>
                <w:szCs w:val="28"/>
              </w:rPr>
              <w:t xml:space="preserve"> od tune</w:t>
            </w:r>
            <w:r w:rsidRPr="0083063B">
              <w:rPr>
                <w:rFonts w:ascii="Comic Sans MS" w:hAnsi="Comic Sans MS"/>
                <w:sz w:val="28"/>
                <w:szCs w:val="28"/>
              </w:rPr>
              <w:t xml:space="preserve"> na </w:t>
            </w:r>
            <w:proofErr w:type="spellStart"/>
            <w:r w:rsidRPr="0083063B"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 w:rsidRPr="0083063B">
              <w:rPr>
                <w:rFonts w:ascii="Comic Sans MS" w:hAnsi="Comic Sans MS"/>
                <w:sz w:val="28"/>
                <w:szCs w:val="28"/>
              </w:rPr>
              <w:t xml:space="preserve"> kruhu, voćni čaj s limunom i medom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84" w:rsidRDefault="00582384" w:rsidP="003E57E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  <w:p w:rsidR="00582384" w:rsidRDefault="00582384" w:rsidP="009F0409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pljeskavica, kuskus,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kruh, salata</w:t>
            </w:r>
          </w:p>
        </w:tc>
      </w:tr>
      <w:tr w:rsidR="00582384">
        <w:trPr>
          <w:cantSplit/>
          <w:trHeight w:val="123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82384" w:rsidRDefault="00582384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582384" w:rsidRDefault="00582384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četvrtak 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11. 4.</w:t>
            </w:r>
          </w:p>
          <w:p w:rsidR="00582384" w:rsidRDefault="00582384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84" w:rsidRDefault="00582384" w:rsidP="00893B5E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582384" w:rsidRDefault="00582384" w:rsidP="00893B5E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sir s vrhnjem, 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pajdaška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salama, 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kruh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84" w:rsidRDefault="00582384" w:rsidP="003E57E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  <w:p w:rsidR="00582384" w:rsidRPr="00582384" w:rsidRDefault="00582384" w:rsidP="003E57E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juneći paprikaš s povrćem, palenta,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kruh</w:t>
            </w:r>
          </w:p>
        </w:tc>
      </w:tr>
      <w:tr w:rsidR="00582384">
        <w:trPr>
          <w:cantSplit/>
          <w:trHeight w:val="135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82384" w:rsidRDefault="00582384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582384" w:rsidRDefault="00582384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petak</w:t>
            </w:r>
          </w:p>
          <w:p w:rsidR="00582384" w:rsidRDefault="00582384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12. 4</w:t>
            </w:r>
            <w:bookmarkStart w:id="0" w:name="_GoBack"/>
            <w:bookmarkEnd w:id="0"/>
            <w:r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  <w:p w:rsidR="00582384" w:rsidRDefault="00582384" w:rsidP="007B2A7E">
            <w:pPr>
              <w:widowControl w:val="0"/>
              <w:ind w:left="113" w:right="113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84" w:rsidRDefault="00582384" w:rsidP="00893B5E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582384" w:rsidRDefault="00582384" w:rsidP="00893B5E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zdravi namaz na raženom kruhu, jogurt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84" w:rsidRDefault="00582384" w:rsidP="003E57EC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  <w:p w:rsidR="00582384" w:rsidRDefault="00582384" w:rsidP="009F0409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pileći rižoto s meksičkim povrćem, raženi kruh, salata</w:t>
            </w:r>
          </w:p>
        </w:tc>
      </w:tr>
    </w:tbl>
    <w:p w:rsidR="00D54914" w:rsidRDefault="007F430C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="007E01E4">
        <w:rPr>
          <w:rFonts w:ascii="Comic Sans MS" w:hAnsi="Comic Sans MS"/>
          <w:sz w:val="20"/>
          <w:szCs w:val="20"/>
        </w:rPr>
        <w:t>ravnateljica</w:t>
      </w:r>
      <w:r w:rsidR="00D15FDA">
        <w:rPr>
          <w:rFonts w:ascii="Comic Sans MS" w:hAnsi="Comic Sans MS"/>
          <w:sz w:val="20"/>
          <w:szCs w:val="20"/>
        </w:rPr>
        <w:t>: Martina Potočki</w:t>
      </w:r>
    </w:p>
    <w:sectPr w:rsidR="00D54914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14"/>
    <w:rsid w:val="00120848"/>
    <w:rsid w:val="001913D7"/>
    <w:rsid w:val="001D47E8"/>
    <w:rsid w:val="002623F9"/>
    <w:rsid w:val="002D211E"/>
    <w:rsid w:val="003A7A2B"/>
    <w:rsid w:val="00452D83"/>
    <w:rsid w:val="00582384"/>
    <w:rsid w:val="006857BB"/>
    <w:rsid w:val="0069133A"/>
    <w:rsid w:val="00696E10"/>
    <w:rsid w:val="00734B46"/>
    <w:rsid w:val="00791B95"/>
    <w:rsid w:val="007E01E4"/>
    <w:rsid w:val="007F430C"/>
    <w:rsid w:val="00831798"/>
    <w:rsid w:val="008753A2"/>
    <w:rsid w:val="008A7442"/>
    <w:rsid w:val="008C4351"/>
    <w:rsid w:val="0099530F"/>
    <w:rsid w:val="009F0409"/>
    <w:rsid w:val="00BB1C29"/>
    <w:rsid w:val="00BC24DD"/>
    <w:rsid w:val="00C03507"/>
    <w:rsid w:val="00C21CCA"/>
    <w:rsid w:val="00C61B6A"/>
    <w:rsid w:val="00CA3056"/>
    <w:rsid w:val="00CC366F"/>
    <w:rsid w:val="00D15FDA"/>
    <w:rsid w:val="00D54914"/>
    <w:rsid w:val="00DD6222"/>
    <w:rsid w:val="00E52378"/>
    <w:rsid w:val="00E64930"/>
    <w:rsid w:val="00EF081C"/>
    <w:rsid w:val="00F8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Udruga</cp:lastModifiedBy>
  <cp:revision>2</cp:revision>
  <cp:lastPrinted>2024-04-03T07:44:00Z</cp:lastPrinted>
  <dcterms:created xsi:type="dcterms:W3CDTF">2024-04-03T07:45:00Z</dcterms:created>
  <dcterms:modified xsi:type="dcterms:W3CDTF">2024-04-03T07:45:00Z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